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3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8636"/>
        <w:gridCol w:w="1750"/>
      </w:tblGrid>
      <w:tr>
        <w:tc>
          <w:tcPr>
            <w:tcW w:type="dxa" w:w="86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2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3B4252"/>
                <w:sz w:val="58"/>
                <w:szCs w:val="58"/>
              </w:rPr>
              <w:t xml:space="preserve">Rohan Mehta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5"/>
                <w:szCs w:val="25"/>
              </w:rPr>
              <w:t xml:space="preserve">Physical Education &amp; Sports Teacher</w:t>
            </w:r>
          </w:p>
          <w:p>
            <w:pPr>
              <w:spacing w:after="45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+91 85432 10987   |   rohan.mehta@example.com   |   Ahmedabad, Gujarat   |   linkedin.com/in/yourname</w:t>
            </w:r>
          </w:p>
          <w:p>
            <w:pPr>
              <w:pBdr>
                <w:bottom w:val="single" w:color="3B4252" w:sz="6" w:space="2"/>
              </w:pBdr>
              <w:spacing w:after="65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Date of Birth: 2 January 1989   |   Address: House No. 41, Bodakdev, Ahmedabad – 380054, Gujarat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i/>
                <w:iCs/>
                <w:color w:val="808080"/>
                <w:sz w:val="15"/>
                <w:szCs w:val="15"/>
              </w:rPr>
              <w:t xml:space="preserve">Sample template — replace the photo and all names, contact, personal and work details below with your own information.</w:t>
            </w:r>
          </w:p>
        </w:tc>
        <w:tc>
          <w:tcPr>
            <w:tcW w:type="dxa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jc w:val="center"/>
            </w:pPr>
            <w:r>
              <w:drawing>
                <wp:inline distT="0" distB="0" distL="0" distR="0">
                  <wp:extent cx="1028700" cy="1285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285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Bdr>
          <w:bottom w:val="single" w:color="3B4252" w:sz="6" w:space="2"/>
        </w:pBdr>
        <w:spacing w:after="75" w:before="170"/>
      </w:pPr>
      <w:r>
        <w:rPr>
          <w:rFonts w:ascii="Calibri" w:cs="Calibri" w:eastAsia="Calibri" w:hAnsi="Calibri"/>
          <w:b/>
          <w:bCs/>
          <w:color w:val="3B4252"/>
          <w:spacing w:val="12"/>
          <w:sz w:val="23"/>
          <w:szCs w:val="23"/>
        </w:rPr>
        <w:t xml:space="preserve">PROFESSIONAL SUMMARY</w:t>
      </w:r>
    </w:p>
    <w:p>
      <w:pPr>
        <w:spacing w:after="90" w:line="262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Dynamic Physical Education teacher with 8+ years of experience building school sports programmes, coaching competitive teams, and promoting fitness and holistic well-being among students from Grades 1-12.</w:t>
      </w:r>
    </w:p>
    <w:p>
      <w:pPr>
        <w:pBdr>
          <w:bottom w:val="single" w:color="3B4252" w:sz="6" w:space="2"/>
        </w:pBdr>
        <w:spacing w:after="75" w:before="170"/>
      </w:pPr>
      <w:r>
        <w:rPr>
          <w:rFonts w:ascii="Calibri" w:cs="Calibri" w:eastAsia="Calibri" w:hAnsi="Calibri"/>
          <w:b/>
          <w:bCs/>
          <w:color w:val="3B4252"/>
          <w:spacing w:val="12"/>
          <w:sz w:val="23"/>
          <w:szCs w:val="23"/>
        </w:rPr>
        <w:t xml:space="preserve">CORE COMPETENCIES</w:t>
      </w:r>
    </w:p>
    <w:p>
      <w:pPr>
        <w:spacing w:after="42" w:line="255"/>
        <w:ind w:left="0"/>
      </w:pPr>
      <w:r>
        <w:rPr>
          <w:rFonts w:ascii="Calibri" w:cs="Calibri" w:eastAsia="Calibri" w:hAnsi="Calibri"/>
          <w:b/>
          <w:bCs/>
          <w:color w:val="3B4252"/>
          <w:sz w:val="21"/>
          <w:szCs w:val="21"/>
        </w:rPr>
        <w:t xml:space="preserve">Curriculum &amp; Areas:  </w:t>
      </w:r>
      <w:r>
        <w:rPr>
          <w:rFonts w:ascii="Calibri" w:cs="Calibri" w:eastAsia="Calibri" w:hAnsi="Calibri"/>
          <w:color w:val="262626"/>
          <w:sz w:val="21"/>
          <w:szCs w:val="21"/>
        </w:rPr>
        <w:t xml:space="preserve">CBSE Health &amp; Physical Education, CISCE PE, Sports Science Fundamentals</w:t>
      </w:r>
    </w:p>
    <w:p>
      <w:pPr>
        <w:spacing w:after="42" w:line="255"/>
        <w:ind w:left="0"/>
      </w:pPr>
      <w:r>
        <w:rPr>
          <w:rFonts w:ascii="Calibri" w:cs="Calibri" w:eastAsia="Calibri" w:hAnsi="Calibri"/>
          <w:b/>
          <w:bCs/>
          <w:color w:val="3B4252"/>
          <w:sz w:val="21"/>
          <w:szCs w:val="21"/>
        </w:rPr>
        <w:t xml:space="preserve">Sports Coached:  </w:t>
      </w:r>
      <w:r>
        <w:rPr>
          <w:rFonts w:ascii="Calibri" w:cs="Calibri" w:eastAsia="Calibri" w:hAnsi="Calibri"/>
          <w:color w:val="262626"/>
          <w:sz w:val="21"/>
          <w:szCs w:val="21"/>
        </w:rPr>
        <w:t xml:space="preserve">Athletics, Basketball, Football, Badminton, Yoga &amp; Fitness Training</w:t>
      </w:r>
    </w:p>
    <w:p>
      <w:pPr>
        <w:spacing w:after="42" w:line="255"/>
        <w:ind w:left="0"/>
      </w:pPr>
      <w:r>
        <w:rPr>
          <w:rFonts w:ascii="Calibri" w:cs="Calibri" w:eastAsia="Calibri" w:hAnsi="Calibri"/>
          <w:b/>
          <w:bCs/>
          <w:color w:val="3B4252"/>
          <w:sz w:val="21"/>
          <w:szCs w:val="21"/>
        </w:rPr>
        <w:t xml:space="preserve">Teaching Methods:  </w:t>
      </w:r>
      <w:r>
        <w:rPr>
          <w:rFonts w:ascii="Calibri" w:cs="Calibri" w:eastAsia="Calibri" w:hAnsi="Calibri"/>
          <w:color w:val="262626"/>
          <w:sz w:val="21"/>
          <w:szCs w:val="21"/>
        </w:rPr>
        <w:t xml:space="preserve">Skill-based drills, fitness assessment, team-building activities, injury-prevention awareness</w:t>
      </w:r>
    </w:p>
    <w:p>
      <w:pPr>
        <w:spacing w:after="42" w:line="255"/>
        <w:ind w:left="0"/>
      </w:pPr>
      <w:r>
        <w:rPr>
          <w:rFonts w:ascii="Calibri" w:cs="Calibri" w:eastAsia="Calibri" w:hAnsi="Calibri"/>
          <w:b/>
          <w:bCs/>
          <w:color w:val="3B4252"/>
          <w:sz w:val="21"/>
          <w:szCs w:val="21"/>
        </w:rPr>
        <w:t xml:space="preserve">Technology:  </w:t>
      </w:r>
      <w:r>
        <w:rPr>
          <w:rFonts w:ascii="Calibri" w:cs="Calibri" w:eastAsia="Calibri" w:hAnsi="Calibri"/>
          <w:color w:val="262626"/>
          <w:sz w:val="21"/>
          <w:szCs w:val="21"/>
        </w:rPr>
        <w:t xml:space="preserve">Fitness tracking apps, sports scheduling software, basic sports analytics tools</w:t>
      </w:r>
    </w:p>
    <w:p>
      <w:pPr>
        <w:pBdr>
          <w:bottom w:val="single" w:color="3B4252" w:sz="6" w:space="2"/>
        </w:pBdr>
        <w:spacing w:after="75" w:before="170"/>
      </w:pPr>
      <w:r>
        <w:rPr>
          <w:rFonts w:ascii="Calibri" w:cs="Calibri" w:eastAsia="Calibri" w:hAnsi="Calibri"/>
          <w:b/>
          <w:bCs/>
          <w:color w:val="3B4252"/>
          <w:spacing w:val="12"/>
          <w:sz w:val="23"/>
          <w:szCs w:val="23"/>
        </w:rPr>
        <w:t xml:space="preserve">TEACHING EXPERIENCE</w:t>
      </w:r>
    </w:p>
    <w:p>
      <w:pPr>
        <w:tabs>
          <w:tab w:val="right" w:pos="10386"/>
        </w:tabs>
        <w:spacing w:after="20" w:before="90"/>
      </w:pPr>
      <w:r>
        <w:rPr>
          <w:rFonts w:ascii="Calibri" w:cs="Calibri" w:eastAsia="Calibri" w:hAnsi="Calibri"/>
          <w:b/>
          <w:bCs/>
          <w:color w:val="262626"/>
          <w:sz w:val="22"/>
          <w:szCs w:val="22"/>
        </w:rPr>
        <w:t xml:space="preserve">Head of Physical Education</w:t>
      </w:r>
      <w:r>
        <w:rPr>
          <w:rFonts w:ascii="Calibri" w:cs="Calibri" w:eastAsia="Calibri" w:hAnsi="Calibri"/>
          <w:color w:val="595959"/>
          <w:sz w:val="21"/>
          <w:szCs w:val="21"/>
        </w:rPr>
        <w:t xml:space="preserve">  —  Championsgate School, Ahmedabad</w:t>
      </w:r>
      <w:r>
        <w:rPr>
          <w:rFonts w:ascii="Calibri" w:cs="Calibri" w:eastAsia="Calibri" w:hAnsi="Calibri"/>
          <w:i/>
          <w:iCs/>
          <w:color w:val="808080"/>
          <w:sz w:val="20"/>
          <w:szCs w:val="20"/>
        </w:rPr>
        <w:t xml:space="preserve">	Apr 2018 – Present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Lead the Physical Education department across Grades 1-12, designing age-appropriate fitness and sports curricula.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Coach the school basketball and athletics teams to 3 consecutive district-level championship titles (2021-2023).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Organise the annual Sports Day and inter-house tournaments involving over 1,200 students.</w:t>
      </w:r>
    </w:p>
    <w:p>
      <w:pPr>
        <w:tabs>
          <w:tab w:val="right" w:pos="10386"/>
        </w:tabs>
        <w:spacing w:after="20" w:before="90"/>
      </w:pPr>
      <w:r>
        <w:rPr>
          <w:rFonts w:ascii="Calibri" w:cs="Calibri" w:eastAsia="Calibri" w:hAnsi="Calibri"/>
          <w:b/>
          <w:bCs/>
          <w:color w:val="262626"/>
          <w:sz w:val="22"/>
          <w:szCs w:val="22"/>
        </w:rPr>
        <w:t xml:space="preserve">Physical Education Teacher</w:t>
      </w:r>
      <w:r>
        <w:rPr>
          <w:rFonts w:ascii="Calibri" w:cs="Calibri" w:eastAsia="Calibri" w:hAnsi="Calibri"/>
          <w:color w:val="595959"/>
          <w:sz w:val="21"/>
          <w:szCs w:val="21"/>
        </w:rPr>
        <w:t xml:space="preserve">  —  Trailwood Public School, Ahmedabad</w:t>
      </w:r>
      <w:r>
        <w:rPr>
          <w:rFonts w:ascii="Calibri" w:cs="Calibri" w:eastAsia="Calibri" w:hAnsi="Calibri"/>
          <w:i/>
          <w:iCs/>
          <w:color w:val="808080"/>
          <w:sz w:val="20"/>
          <w:szCs w:val="20"/>
        </w:rPr>
        <w:t xml:space="preserve">	Jun 2013 – Mar 2018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Conducted PE classes for Grades 6-10, focusing on fitness, team sports and personal wellness education.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Trained the school football team to reach the state-level inter-school championship semi-finals, 2016.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Introduced a structured yoga and mindfulness programme for stress management among senior students.</w:t>
      </w:r>
    </w:p>
    <w:p>
      <w:pPr>
        <w:pBdr>
          <w:bottom w:val="single" w:color="3B4252" w:sz="6" w:space="2"/>
        </w:pBdr>
        <w:spacing w:after="75" w:before="170"/>
      </w:pPr>
      <w:r>
        <w:rPr>
          <w:rFonts w:ascii="Calibri" w:cs="Calibri" w:eastAsia="Calibri" w:hAnsi="Calibri"/>
          <w:b/>
          <w:bCs/>
          <w:color w:val="3B4252"/>
          <w:spacing w:val="12"/>
          <w:sz w:val="23"/>
          <w:szCs w:val="23"/>
        </w:rPr>
        <w:t xml:space="preserve">EDUCATION</w:t>
      </w:r>
    </w:p>
    <w:p>
      <w:pPr>
        <w:tabs>
          <w:tab w:val="right" w:pos="10386"/>
        </w:tabs>
        <w:spacing w:after="42" w:line="255"/>
      </w:pPr>
      <w:r>
        <w:rPr>
          <w:rFonts w:ascii="Calibri" w:cs="Calibri" w:eastAsia="Calibri" w:hAnsi="Calibri"/>
          <w:b/>
          <w:bCs/>
          <w:color w:val="262626"/>
          <w:sz w:val="21"/>
          <w:szCs w:val="21"/>
        </w:rPr>
        <w:t xml:space="preserve">B.P.Ed. (Bachelor of Physical Education)</w:t>
      </w:r>
      <w:r>
        <w:rPr>
          <w:rFonts w:ascii="Calibri" w:cs="Calibri" w:eastAsia="Calibri" w:hAnsi="Calibri"/>
          <w:color w:val="595959"/>
          <w:sz w:val="21"/>
          <w:szCs w:val="21"/>
        </w:rPr>
        <w:t xml:space="preserve">  —  Lakshmibai National Institute of Physical Education</w:t>
      </w:r>
      <w:r>
        <w:rPr>
          <w:rFonts w:ascii="Calibri" w:cs="Calibri" w:eastAsia="Calibri" w:hAnsi="Calibri"/>
          <w:i/>
          <w:iCs/>
          <w:color w:val="808080"/>
          <w:sz w:val="20"/>
          <w:szCs w:val="20"/>
        </w:rPr>
        <w:t xml:space="preserve">	2013</w:t>
      </w:r>
    </w:p>
    <w:p>
      <w:pPr>
        <w:tabs>
          <w:tab w:val="right" w:pos="10386"/>
        </w:tabs>
        <w:spacing w:after="42" w:line="255"/>
      </w:pPr>
      <w:r>
        <w:rPr>
          <w:rFonts w:ascii="Calibri" w:cs="Calibri" w:eastAsia="Calibri" w:hAnsi="Calibri"/>
          <w:b/>
          <w:bCs/>
          <w:color w:val="262626"/>
          <w:sz w:val="21"/>
          <w:szCs w:val="21"/>
        </w:rPr>
        <w:t xml:space="preserve">M.P.Ed.</w:t>
      </w:r>
      <w:r>
        <w:rPr>
          <w:rFonts w:ascii="Calibri" w:cs="Calibri" w:eastAsia="Calibri" w:hAnsi="Calibri"/>
          <w:color w:val="595959"/>
          <w:sz w:val="21"/>
          <w:szCs w:val="21"/>
        </w:rPr>
        <w:t xml:space="preserve">  —  Gujarat University</w:t>
      </w:r>
      <w:r>
        <w:rPr>
          <w:rFonts w:ascii="Calibri" w:cs="Calibri" w:eastAsia="Calibri" w:hAnsi="Calibri"/>
          <w:i/>
          <w:iCs/>
          <w:color w:val="808080"/>
          <w:sz w:val="20"/>
          <w:szCs w:val="20"/>
        </w:rPr>
        <w:t xml:space="preserve">	2017</w:t>
      </w:r>
    </w:p>
    <w:p>
      <w:pPr>
        <w:pBdr>
          <w:bottom w:val="single" w:color="3B4252" w:sz="6" w:space="2"/>
        </w:pBdr>
        <w:spacing w:after="75" w:before="170"/>
      </w:pPr>
      <w:r>
        <w:rPr>
          <w:rFonts w:ascii="Calibri" w:cs="Calibri" w:eastAsia="Calibri" w:hAnsi="Calibri"/>
          <w:b/>
          <w:bCs/>
          <w:color w:val="3B4252"/>
          <w:spacing w:val="12"/>
          <w:sz w:val="23"/>
          <w:szCs w:val="23"/>
        </w:rPr>
        <w:t xml:space="preserve">CERTIFICATIONS &amp; PROFESSIONAL DEVELOPMENT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National Institute of Sports (NIS) Certification in Athletics Coaching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First Aid, CPR &amp; Sports Injury Management Certification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Yoga Instructor Certification, Yoga Certification Board</w:t>
      </w:r>
    </w:p>
    <w:p>
      <w:pPr>
        <w:pBdr>
          <w:bottom w:val="single" w:color="3B4252" w:sz="6" w:space="2"/>
        </w:pBdr>
        <w:spacing w:after="75" w:before="170"/>
      </w:pPr>
      <w:r>
        <w:rPr>
          <w:rFonts w:ascii="Calibri" w:cs="Calibri" w:eastAsia="Calibri" w:hAnsi="Calibri"/>
          <w:b/>
          <w:bCs/>
          <w:color w:val="3B4252"/>
          <w:spacing w:val="12"/>
          <w:sz w:val="23"/>
          <w:szCs w:val="23"/>
        </w:rPr>
        <w:t xml:space="preserve">KEY ACHIEVEMENTS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Coached the district-champion basketball team for three consecutive years (2021-2023).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Recognised with the "Best Sports Educator" award at the state inter-school sports meet, 2022.</w:t>
      </w:r>
    </w:p>
    <w:p>
      <w:pPr>
        <w:pBdr>
          <w:bottom w:val="single" w:color="3B4252" w:sz="6" w:space="2"/>
        </w:pBdr>
        <w:spacing w:after="75" w:before="170"/>
      </w:pPr>
      <w:r>
        <w:rPr>
          <w:rFonts w:ascii="Calibri" w:cs="Calibri" w:eastAsia="Calibri" w:hAnsi="Calibri"/>
          <w:b/>
          <w:bCs/>
          <w:color w:val="3B4252"/>
          <w:spacing w:val="12"/>
          <w:sz w:val="23"/>
          <w:szCs w:val="23"/>
        </w:rPr>
        <w:t xml:space="preserve">LANGUAGES</w:t>
      </w:r>
    </w:p>
    <w:p>
      <w:pPr>
        <w:spacing w:after="60" w:line="262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English (Fluent), Hindi (Fluent), Gujarati (Native)</w:t>
      </w:r>
    </w:p>
    <w:p>
      <w:pPr>
        <w:spacing w:before="100"/>
      </w:pPr>
      <w:r>
        <w:rPr>
          <w:rFonts w:ascii="Calibri" w:cs="Calibri" w:eastAsia="Calibri" w:hAnsi="Calibri"/>
          <w:i/>
          <w:iCs/>
          <w:color w:val="808080"/>
          <w:sz w:val="19"/>
          <w:szCs w:val="19"/>
        </w:rPr>
        <w:t xml:space="preserve">References available upon request.</w:t>
      </w:r>
    </w:p>
    <w:sectPr>
      <w:footerReference w:type="default" r:id="rId7"/>
      <w:pgSz w:w="11906" w:h="16838" w:orient="portrait"/>
      <w:pgMar w:top="760" w:right="760" w:bottom="760" w:left="7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9D9D9" w:sz="4" w:space="4"/>
      </w:pBdr>
      <w:jc w:val="center"/>
    </w:pPr>
    <w:r>
      <w:rPr>
        <w:rFonts w:ascii="Calibri" w:cs="Calibri" w:eastAsia="Calibri" w:hAnsi="Calibri"/>
        <w:color w:val="A6A6A6"/>
        <w:sz w:val="14"/>
        <w:szCs w:val="14"/>
      </w:rPr>
      <w:t xml:space="preserve">Edustaff India  |  www.edustaffindia.com  —  Free Teacher Resume Template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aa7213cdfb27bfc2d7087b37204bfde8818c3b5d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2026-09-23T00:16:09.482Z</dcterms:created>
  <dcterms:modified xsi:type="dcterms:W3CDTF">2026-09-23T00:16:09.482Z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